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8776" w14:textId="552EE1A5" w:rsidR="00610E10" w:rsidRDefault="00610E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F2CD7" w14:textId="368C6FEA" w:rsidR="00610E10" w:rsidRDefault="00610E10" w:rsidP="00610E10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1 </w:t>
      </w:r>
    </w:p>
    <w:p w14:paraId="1E4818BD" w14:textId="7039FAF6" w:rsidR="00610E10" w:rsidRDefault="00610E10" w:rsidP="00610E1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61824" behindDoc="0" locked="0" layoutInCell="1" allowOverlap="0" wp14:anchorId="2A72DB69" wp14:editId="532E10E8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495425" cy="1003935"/>
            <wp:effectExtent l="0" t="0" r="952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9BBF6" w14:textId="7B1BB4C6" w:rsidR="00610E10" w:rsidRDefault="00F2017C" w:rsidP="00610E1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68992" behindDoc="0" locked="0" layoutInCell="1" allowOverlap="1" wp14:anchorId="3BCA189F" wp14:editId="0FF4CE0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627200" cy="1004400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CBA22" w14:textId="58F5DB3D" w:rsid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14:paraId="605BC328" w14:textId="15B7CB5B" w:rsidR="00610E10" w:rsidRP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E10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610E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LVIII</w:t>
      </w:r>
      <w:r w:rsidRPr="00610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610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научно-практичес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кой</w:t>
      </w:r>
      <w:r w:rsidRPr="00610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610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6503891" w14:textId="60C83164" w:rsid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10E1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«Мир культуры глазами молодых исследователей»</w:t>
      </w:r>
      <w:r w:rsidR="00F2017C" w:rsidRPr="00F2017C">
        <w:rPr>
          <w:rFonts w:ascii="Times New Roman" w:hAnsi="Times New Roman"/>
          <w:b/>
          <w:noProof/>
          <w:sz w:val="30"/>
          <w:szCs w:val="30"/>
        </w:rPr>
        <w:t xml:space="preserve"> </w:t>
      </w:r>
    </w:p>
    <w:p w14:paraId="4A99CB96" w14:textId="2A2F5F2C" w:rsidR="00610E10" w:rsidRP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Недели студенческой науки</w:t>
      </w:r>
    </w:p>
    <w:p w14:paraId="1BB9B656" w14:textId="77777777" w:rsidR="00610E10" w:rsidRDefault="00610E10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0E10" w14:paraId="7D12B03B" w14:textId="77777777" w:rsidTr="00F1578F">
        <w:tc>
          <w:tcPr>
            <w:tcW w:w="5228" w:type="dxa"/>
          </w:tcPr>
          <w:p w14:paraId="7E971B44" w14:textId="77777777" w:rsidR="00610E10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 w:rsidRPr="00181477">
              <w:t>Фамилия</w:t>
            </w:r>
          </w:p>
        </w:tc>
        <w:tc>
          <w:tcPr>
            <w:tcW w:w="5228" w:type="dxa"/>
          </w:tcPr>
          <w:p w14:paraId="05FE0501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2DB3D824" w14:textId="77777777" w:rsidTr="00F1578F">
        <w:tc>
          <w:tcPr>
            <w:tcW w:w="5228" w:type="dxa"/>
          </w:tcPr>
          <w:p w14:paraId="50FFC277" w14:textId="77777777" w:rsidR="00610E10" w:rsidRPr="00B33628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Имя</w:t>
            </w:r>
          </w:p>
        </w:tc>
        <w:tc>
          <w:tcPr>
            <w:tcW w:w="5228" w:type="dxa"/>
          </w:tcPr>
          <w:p w14:paraId="7ED432F5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2ACBF4E2" w14:textId="77777777" w:rsidTr="00F1578F">
        <w:tc>
          <w:tcPr>
            <w:tcW w:w="5228" w:type="dxa"/>
          </w:tcPr>
          <w:p w14:paraId="6777AFB9" w14:textId="77777777" w:rsidR="00610E10" w:rsidRPr="00B33628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Отчество</w:t>
            </w:r>
          </w:p>
        </w:tc>
        <w:tc>
          <w:tcPr>
            <w:tcW w:w="5228" w:type="dxa"/>
          </w:tcPr>
          <w:p w14:paraId="759D3375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582C336F" w14:textId="77777777" w:rsidTr="00F1578F">
        <w:tc>
          <w:tcPr>
            <w:tcW w:w="5228" w:type="dxa"/>
          </w:tcPr>
          <w:p w14:paraId="6D7E52CC" w14:textId="034F7DAE" w:rsidR="00610E10" w:rsidRPr="00B33628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 xml:space="preserve">Место </w:t>
            </w:r>
            <w:r>
              <w:t>учебы</w:t>
            </w:r>
          </w:p>
        </w:tc>
        <w:tc>
          <w:tcPr>
            <w:tcW w:w="5228" w:type="dxa"/>
          </w:tcPr>
          <w:p w14:paraId="223B4E01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34EE2C88" w14:textId="77777777" w:rsidTr="00F1578F">
        <w:tc>
          <w:tcPr>
            <w:tcW w:w="5228" w:type="dxa"/>
          </w:tcPr>
          <w:p w14:paraId="2B6A4E30" w14:textId="77777777" w:rsidR="00610E10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 xml:space="preserve">Направление подготовки/профиль </w:t>
            </w:r>
          </w:p>
          <w:p w14:paraId="32BE1692" w14:textId="62066C01" w:rsidR="00610E10" w:rsidRPr="00B33628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610E10">
              <w:rPr>
                <w:i/>
                <w:iCs/>
              </w:rPr>
              <w:t>(научная специальность – для аспирантов)</w:t>
            </w:r>
          </w:p>
        </w:tc>
        <w:tc>
          <w:tcPr>
            <w:tcW w:w="5228" w:type="dxa"/>
          </w:tcPr>
          <w:p w14:paraId="4174B26F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14:paraId="4DF1F25F" w14:textId="77777777" w:rsidTr="00F1578F">
        <w:tc>
          <w:tcPr>
            <w:tcW w:w="5228" w:type="dxa"/>
          </w:tcPr>
          <w:p w14:paraId="404C7A2C" w14:textId="29EA3860" w:rsid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Факультет</w:t>
            </w:r>
          </w:p>
        </w:tc>
        <w:tc>
          <w:tcPr>
            <w:tcW w:w="5228" w:type="dxa"/>
          </w:tcPr>
          <w:p w14:paraId="50F7CFF6" w14:textId="777777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71996BA7" w14:textId="77777777" w:rsidTr="00F1578F">
        <w:tc>
          <w:tcPr>
            <w:tcW w:w="5228" w:type="dxa"/>
          </w:tcPr>
          <w:p w14:paraId="302F3FF0" w14:textId="0ACCA991" w:rsidR="00610E10" w:rsidRPr="00B33628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Шифр группы</w:t>
            </w:r>
          </w:p>
        </w:tc>
        <w:tc>
          <w:tcPr>
            <w:tcW w:w="5228" w:type="dxa"/>
          </w:tcPr>
          <w:p w14:paraId="1FB4AE8F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725BAB76" w14:textId="77777777" w:rsidTr="00F1578F">
        <w:tc>
          <w:tcPr>
            <w:tcW w:w="5228" w:type="dxa"/>
          </w:tcPr>
          <w:p w14:paraId="6A74AF50" w14:textId="77777777" w:rsidR="00610E10" w:rsidRPr="00B33628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E-mail</w:t>
            </w:r>
          </w:p>
        </w:tc>
        <w:tc>
          <w:tcPr>
            <w:tcW w:w="5228" w:type="dxa"/>
          </w:tcPr>
          <w:p w14:paraId="197681BB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22CB1C80" w14:textId="77777777" w:rsidTr="00F1578F">
        <w:tc>
          <w:tcPr>
            <w:tcW w:w="5228" w:type="dxa"/>
          </w:tcPr>
          <w:p w14:paraId="41CDC77A" w14:textId="77777777" w:rsidR="00610E10" w:rsidRPr="00181477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Телефон</w:t>
            </w:r>
          </w:p>
        </w:tc>
        <w:tc>
          <w:tcPr>
            <w:tcW w:w="5228" w:type="dxa"/>
          </w:tcPr>
          <w:p w14:paraId="0E6A65AB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:rsidRPr="00AF182C" w14:paraId="4B0ABF0F" w14:textId="77777777" w:rsidTr="00F1578F">
        <w:tc>
          <w:tcPr>
            <w:tcW w:w="5228" w:type="dxa"/>
          </w:tcPr>
          <w:p w14:paraId="1126F7B0" w14:textId="58FD6CAA" w:rsidR="00AF182C" w:rsidRP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365F91" w:themeColor="accent1" w:themeShade="BF"/>
              </w:rPr>
            </w:pPr>
            <w:r w:rsidRPr="00AF182C">
              <w:rPr>
                <w:color w:val="365F91" w:themeColor="accent1" w:themeShade="BF"/>
              </w:rPr>
              <w:t xml:space="preserve">ФИО </w:t>
            </w:r>
            <w:r w:rsidRPr="00AF182C">
              <w:rPr>
                <w:i/>
                <w:iCs/>
                <w:color w:val="365F91" w:themeColor="accent1" w:themeShade="BF"/>
              </w:rPr>
              <w:t xml:space="preserve">(полностью) </w:t>
            </w:r>
            <w:r w:rsidRPr="00AF182C">
              <w:rPr>
                <w:color w:val="365F91" w:themeColor="accent1" w:themeShade="BF"/>
              </w:rPr>
              <w:t>научного руководителя</w:t>
            </w:r>
          </w:p>
        </w:tc>
        <w:tc>
          <w:tcPr>
            <w:tcW w:w="5228" w:type="dxa"/>
          </w:tcPr>
          <w:p w14:paraId="1EF8D4DC" w14:textId="51FB98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:rsidRPr="00AF182C" w14:paraId="7A4FE96A" w14:textId="77777777" w:rsidTr="00F1578F">
        <w:tc>
          <w:tcPr>
            <w:tcW w:w="5228" w:type="dxa"/>
          </w:tcPr>
          <w:p w14:paraId="63846A1D" w14:textId="38B7CB17" w:rsidR="00AF182C" w:rsidRP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365F91" w:themeColor="accent1" w:themeShade="BF"/>
              </w:rPr>
            </w:pPr>
            <w:r w:rsidRPr="00AF182C">
              <w:rPr>
                <w:color w:val="365F91" w:themeColor="accent1" w:themeShade="BF"/>
              </w:rPr>
              <w:t>Место работы научного руководителя</w:t>
            </w:r>
          </w:p>
        </w:tc>
        <w:tc>
          <w:tcPr>
            <w:tcW w:w="5228" w:type="dxa"/>
          </w:tcPr>
          <w:p w14:paraId="69E7BD23" w14:textId="777777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:rsidRPr="00AF182C" w14:paraId="21E9F2A2" w14:textId="77777777" w:rsidTr="00F1578F">
        <w:tc>
          <w:tcPr>
            <w:tcW w:w="5228" w:type="dxa"/>
          </w:tcPr>
          <w:p w14:paraId="0411D639" w14:textId="7EB7E2C9" w:rsidR="00AF182C" w:rsidRP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365F91" w:themeColor="accent1" w:themeShade="BF"/>
              </w:rPr>
            </w:pPr>
            <w:r w:rsidRPr="00AF182C">
              <w:rPr>
                <w:color w:val="365F91" w:themeColor="accent1" w:themeShade="BF"/>
              </w:rPr>
              <w:t>Должность научного руководителя</w:t>
            </w:r>
          </w:p>
        </w:tc>
        <w:tc>
          <w:tcPr>
            <w:tcW w:w="5228" w:type="dxa"/>
          </w:tcPr>
          <w:p w14:paraId="3B5408FF" w14:textId="777777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:rsidRPr="00AF182C" w14:paraId="0EC9FE28" w14:textId="77777777" w:rsidTr="00F1578F">
        <w:tc>
          <w:tcPr>
            <w:tcW w:w="5228" w:type="dxa"/>
          </w:tcPr>
          <w:p w14:paraId="0E33E24A" w14:textId="40FCED6D" w:rsidR="00AF182C" w:rsidRP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365F91" w:themeColor="accent1" w:themeShade="BF"/>
              </w:rPr>
            </w:pPr>
            <w:r w:rsidRPr="00AF182C">
              <w:rPr>
                <w:color w:val="365F91" w:themeColor="accent1" w:themeShade="BF"/>
              </w:rPr>
              <w:t>Ученая степень научного руководителя</w:t>
            </w:r>
          </w:p>
        </w:tc>
        <w:tc>
          <w:tcPr>
            <w:tcW w:w="5228" w:type="dxa"/>
          </w:tcPr>
          <w:p w14:paraId="777CEE2C" w14:textId="777777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:rsidRPr="00AF182C" w14:paraId="3580D6CC" w14:textId="77777777" w:rsidTr="00F1578F">
        <w:tc>
          <w:tcPr>
            <w:tcW w:w="5228" w:type="dxa"/>
          </w:tcPr>
          <w:p w14:paraId="7FAA3FC5" w14:textId="35265F26" w:rsidR="00AF182C" w:rsidRP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365F91" w:themeColor="accent1" w:themeShade="BF"/>
              </w:rPr>
            </w:pPr>
            <w:r w:rsidRPr="00AF182C">
              <w:rPr>
                <w:color w:val="365F91" w:themeColor="accent1" w:themeShade="BF"/>
              </w:rPr>
              <w:t>Ученое звание научного руководителя</w:t>
            </w:r>
          </w:p>
        </w:tc>
        <w:tc>
          <w:tcPr>
            <w:tcW w:w="5228" w:type="dxa"/>
          </w:tcPr>
          <w:p w14:paraId="415D5B35" w14:textId="777777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82C" w:rsidRPr="00AF182C" w14:paraId="2AC6EE75" w14:textId="77777777" w:rsidTr="00F1578F">
        <w:tc>
          <w:tcPr>
            <w:tcW w:w="5228" w:type="dxa"/>
          </w:tcPr>
          <w:p w14:paraId="53D275EE" w14:textId="2166D0F6" w:rsidR="00AF182C" w:rsidRPr="00AF182C" w:rsidRDefault="00AF182C" w:rsidP="00F1578F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365F91" w:themeColor="accent1" w:themeShade="BF"/>
              </w:rPr>
            </w:pPr>
            <w:r w:rsidRPr="00AF182C">
              <w:rPr>
                <w:color w:val="365F91" w:themeColor="accent1" w:themeShade="BF"/>
              </w:rPr>
              <w:t>E-mail научного руководителя</w:t>
            </w:r>
          </w:p>
        </w:tc>
        <w:tc>
          <w:tcPr>
            <w:tcW w:w="5228" w:type="dxa"/>
          </w:tcPr>
          <w:p w14:paraId="4C030440" w14:textId="77777777" w:rsidR="00AF182C" w:rsidRPr="00F2017C" w:rsidRDefault="00AF182C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33BB3C76" w14:textId="77777777" w:rsidTr="00F1578F">
        <w:tc>
          <w:tcPr>
            <w:tcW w:w="5228" w:type="dxa"/>
          </w:tcPr>
          <w:p w14:paraId="1834A527" w14:textId="5A64B8A3" w:rsidR="00610E10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Направление конференции</w:t>
            </w:r>
          </w:p>
          <w:p w14:paraId="30F8FD52" w14:textId="41BD5A0E" w:rsidR="00610E10" w:rsidRPr="00181477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610E10">
              <w:rPr>
                <w:i/>
                <w:iCs/>
              </w:rPr>
              <w:t>(из информационного письма)</w:t>
            </w:r>
          </w:p>
        </w:tc>
        <w:tc>
          <w:tcPr>
            <w:tcW w:w="5228" w:type="dxa"/>
          </w:tcPr>
          <w:p w14:paraId="5B1AF1CD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1B31370B" w14:textId="77777777" w:rsidTr="00F1578F">
        <w:tc>
          <w:tcPr>
            <w:tcW w:w="5228" w:type="dxa"/>
          </w:tcPr>
          <w:p w14:paraId="310B3F6E" w14:textId="77777777" w:rsidR="00610E10" w:rsidRPr="00181477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Название доклада</w:t>
            </w:r>
          </w:p>
        </w:tc>
        <w:tc>
          <w:tcPr>
            <w:tcW w:w="5228" w:type="dxa"/>
          </w:tcPr>
          <w:p w14:paraId="178D1A28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4DA21324" w14:textId="77777777" w:rsidTr="00F1578F">
        <w:tc>
          <w:tcPr>
            <w:tcW w:w="5228" w:type="dxa"/>
          </w:tcPr>
          <w:p w14:paraId="4A19518D" w14:textId="77777777" w:rsidR="00610E10" w:rsidRPr="00181477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Ключевые слова</w:t>
            </w:r>
          </w:p>
        </w:tc>
        <w:tc>
          <w:tcPr>
            <w:tcW w:w="5228" w:type="dxa"/>
          </w:tcPr>
          <w:p w14:paraId="485A5CAC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2C81D3AD" w14:textId="77777777" w:rsidTr="00F1578F">
        <w:tc>
          <w:tcPr>
            <w:tcW w:w="5228" w:type="dxa"/>
          </w:tcPr>
          <w:p w14:paraId="5DC5320E" w14:textId="77777777" w:rsidR="00610E10" w:rsidRPr="00181477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Аннотация доклада (500 знаков)</w:t>
            </w:r>
          </w:p>
        </w:tc>
        <w:tc>
          <w:tcPr>
            <w:tcW w:w="5228" w:type="dxa"/>
          </w:tcPr>
          <w:p w14:paraId="711E2517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E10" w14:paraId="246F644D" w14:textId="77777777" w:rsidTr="00F1578F">
        <w:tc>
          <w:tcPr>
            <w:tcW w:w="5228" w:type="dxa"/>
          </w:tcPr>
          <w:p w14:paraId="0BA2521E" w14:textId="4DC90EFE" w:rsidR="00610E10" w:rsidRPr="00181477" w:rsidRDefault="00610E10" w:rsidP="00F1578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Форма участия (</w:t>
            </w:r>
            <w:r>
              <w:t xml:space="preserve">очная / дистанционная (онлайн) </w:t>
            </w:r>
            <w:r w:rsidRPr="00181477">
              <w:t>/ заочная)</w:t>
            </w:r>
          </w:p>
        </w:tc>
        <w:tc>
          <w:tcPr>
            <w:tcW w:w="5228" w:type="dxa"/>
          </w:tcPr>
          <w:p w14:paraId="6D34FA33" w14:textId="77777777" w:rsidR="00610E10" w:rsidRPr="00F2017C" w:rsidRDefault="00610E10" w:rsidP="00F2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067957E" w14:textId="1AB5301A" w:rsidR="00610E10" w:rsidRDefault="00610E10" w:rsidP="00610E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80D5D4" w14:textId="77777777" w:rsidR="00BD162A" w:rsidRDefault="00BD162A" w:rsidP="00BD162A">
      <w:pPr>
        <w:shd w:val="clear" w:color="auto" w:fill="95B3D7" w:themeFill="accent1" w:themeFillTint="99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DEF378" w14:textId="4A38C8EC" w:rsidR="00610E10" w:rsidRDefault="00610E10" w:rsidP="00BD162A">
      <w:pPr>
        <w:shd w:val="clear" w:color="auto" w:fill="95B3D7" w:themeFill="accent1" w:themeFillTint="99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заявок:</w:t>
      </w:r>
    </w:p>
    <w:p w14:paraId="44B37FB4" w14:textId="77777777" w:rsidR="00BD162A" w:rsidRDefault="00000000" w:rsidP="00BD162A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AF182C" w:rsidRPr="00A114EA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nirpgik</w:t>
        </w:r>
        <w:r w:rsidR="00AF182C" w:rsidRPr="00A114EA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 w:rsidR="00AF182C" w:rsidRPr="00A114EA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mail</w:t>
        </w:r>
        <w:r w:rsidR="00AF182C" w:rsidRPr="00A114EA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AF182C" w:rsidRPr="00A114EA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F1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182C" w:rsidRPr="00927AFA">
        <w:rPr>
          <w:rFonts w:ascii="Times New Roman" w:eastAsia="Times New Roman" w:hAnsi="Times New Roman"/>
          <w:sz w:val="24"/>
          <w:szCs w:val="24"/>
          <w:lang w:eastAsia="ru-RU"/>
        </w:rPr>
        <w:t>с пометкой «Студконференция-20</w:t>
      </w:r>
      <w:r w:rsidR="00AF182C" w:rsidRPr="00CE3C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18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182C" w:rsidRPr="00927AF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42EFD44" w14:textId="617E4896" w:rsidR="00610E10" w:rsidRDefault="00610E10" w:rsidP="00BD162A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53E3834B" w14:textId="61984E78" w:rsidR="00610E10" w:rsidRDefault="00610E10" w:rsidP="00610E10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2 </w:t>
      </w:r>
    </w:p>
    <w:p w14:paraId="5A30C41D" w14:textId="55647981" w:rsidR="00610E10" w:rsidRDefault="00610E10" w:rsidP="00610E1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0" wp14:anchorId="4DF9DD28" wp14:editId="3FB041DC">
            <wp:simplePos x="0" y="0"/>
            <wp:positionH relativeFrom="margin">
              <wp:posOffset>114300</wp:posOffset>
            </wp:positionH>
            <wp:positionV relativeFrom="paragraph">
              <wp:posOffset>34290</wp:posOffset>
            </wp:positionV>
            <wp:extent cx="1638300" cy="10998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06DA5" w14:textId="47B6E27C" w:rsidR="00610E10" w:rsidRDefault="00F2017C" w:rsidP="00610E1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71040" behindDoc="0" locked="0" layoutInCell="1" allowOverlap="1" wp14:anchorId="08890CB6" wp14:editId="6531AB48">
            <wp:simplePos x="0" y="0"/>
            <wp:positionH relativeFrom="margin">
              <wp:posOffset>5124450</wp:posOffset>
            </wp:positionH>
            <wp:positionV relativeFrom="paragraph">
              <wp:posOffset>20320</wp:posOffset>
            </wp:positionV>
            <wp:extent cx="1627200" cy="1004400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5DF08" w14:textId="328F8A3C" w:rsidR="00610E10" w:rsidRP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8"/>
        </w:rPr>
      </w:pPr>
      <w:r w:rsidRPr="00610E10">
        <w:rPr>
          <w:rFonts w:ascii="Times New Roman" w:eastAsia="Times New Roman" w:hAnsi="Times New Roman"/>
          <w:b/>
          <w:caps/>
          <w:sz w:val="24"/>
          <w:szCs w:val="28"/>
        </w:rPr>
        <w:t>Требования к публикуемым материалам Конференции (статьям, тезисам)</w:t>
      </w:r>
    </w:p>
    <w:p w14:paraId="6EE7EDA4" w14:textId="4E1B7BD9" w:rsid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E10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610E1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LVIII</w:t>
      </w:r>
      <w:r w:rsidRPr="00610E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Всероссийской научно-практической конференции </w:t>
      </w:r>
    </w:p>
    <w:p w14:paraId="52949F25" w14:textId="77777777" w:rsidR="00610E10" w:rsidRP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610E10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«Мир культуры глазами молодых исследователей»</w:t>
      </w:r>
    </w:p>
    <w:p w14:paraId="2AAA1DF1" w14:textId="77777777" w:rsidR="00610E10" w:rsidRPr="00610E10" w:rsidRDefault="00610E10" w:rsidP="00610E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Недели студенческой науки</w:t>
      </w:r>
    </w:p>
    <w:p w14:paraId="5B4B75AC" w14:textId="23F5AAE2" w:rsidR="00610E10" w:rsidRDefault="00610E10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A971ED" w14:textId="5984520F" w:rsidR="00610E10" w:rsidRDefault="00610E10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1EDF19" w14:textId="77777777" w:rsidR="00610E10" w:rsidRPr="006B11F2" w:rsidRDefault="00610E10" w:rsidP="00FC0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b/>
          <w:sz w:val="24"/>
          <w:szCs w:val="28"/>
        </w:rPr>
        <w:t>Текст публикации должен содержать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основные положения (утверждения, выводы) доклада или сообщения, кратко и четко сформулированные автором.</w:t>
      </w:r>
    </w:p>
    <w:p w14:paraId="1161A66A" w14:textId="77777777" w:rsidR="00610E10" w:rsidRPr="006B11F2" w:rsidRDefault="00610E10" w:rsidP="00FC0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6B11F2">
        <w:rPr>
          <w:rFonts w:ascii="Times New Roman" w:eastAsia="Times New Roman" w:hAnsi="Times New Roman"/>
          <w:b/>
          <w:sz w:val="24"/>
          <w:szCs w:val="28"/>
        </w:rPr>
        <w:t>В тексте должны быть отражены:</w:t>
      </w:r>
    </w:p>
    <w:p w14:paraId="6A39EC4C" w14:textId="77777777" w:rsidR="00610E10" w:rsidRPr="006B11F2" w:rsidRDefault="00610E10" w:rsidP="00FC0F5D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Значение темы (вопроса), ее актуальность, связь с современностью</w:t>
      </w:r>
    </w:p>
    <w:p w14:paraId="4B2B1DDD" w14:textId="77777777" w:rsidR="00610E10" w:rsidRPr="006B11F2" w:rsidRDefault="00610E10" w:rsidP="00FC0F5D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Степень изученности темы и нерешенной проблемы</w:t>
      </w:r>
    </w:p>
    <w:p w14:paraId="50258399" w14:textId="77777777" w:rsidR="00610E10" w:rsidRPr="006B11F2" w:rsidRDefault="00610E10" w:rsidP="00FC0F5D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Данные теоретических или эмпирических исследований</w:t>
      </w:r>
    </w:p>
    <w:p w14:paraId="4A365607" w14:textId="77777777" w:rsidR="00610E10" w:rsidRPr="006B11F2" w:rsidRDefault="00610E10" w:rsidP="00FC0F5D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Теоретические или практические выводы</w:t>
      </w:r>
    </w:p>
    <w:p w14:paraId="7AB667CA" w14:textId="77777777" w:rsidR="00610E10" w:rsidRDefault="00610E10" w:rsidP="00610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218F3565" w14:textId="533A32A9" w:rsidR="00610E10" w:rsidRDefault="00610E10" w:rsidP="00610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В тексте могут использоваться цитаты, цифры, примеры. </w:t>
      </w:r>
    </w:p>
    <w:p w14:paraId="0E0017EB" w14:textId="77777777" w:rsidR="00610E10" w:rsidRPr="006B11F2" w:rsidRDefault="00610E10" w:rsidP="00610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34A25D00" w14:textId="0A710896" w:rsidR="00610E10" w:rsidRPr="006B11F2" w:rsidRDefault="00610E10" w:rsidP="00610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Тексты публикаций должны сопровождаться </w:t>
      </w:r>
      <w:r w:rsidR="00FC0F5D">
        <w:rPr>
          <w:rFonts w:ascii="Times New Roman" w:eastAsia="Times New Roman" w:hAnsi="Times New Roman"/>
          <w:b/>
          <w:sz w:val="24"/>
          <w:szCs w:val="28"/>
        </w:rPr>
        <w:t>списком источников</w:t>
      </w:r>
      <w:r w:rsidRPr="006B11F2">
        <w:rPr>
          <w:rFonts w:ascii="Times New Roman" w:eastAsia="Times New Roman" w:hAnsi="Times New Roman"/>
          <w:sz w:val="24"/>
          <w:szCs w:val="28"/>
        </w:rPr>
        <w:t>. Библиографический спис</w:t>
      </w:r>
      <w:r>
        <w:rPr>
          <w:rFonts w:ascii="Times New Roman" w:eastAsia="Times New Roman" w:hAnsi="Times New Roman"/>
          <w:sz w:val="24"/>
          <w:szCs w:val="28"/>
        </w:rPr>
        <w:t>о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к оформляется по </w:t>
      </w:r>
      <w:r w:rsidRPr="009C70C6">
        <w:rPr>
          <w:rFonts w:ascii="Times New Roman" w:eastAsia="Times New Roman" w:hAnsi="Times New Roman"/>
          <w:sz w:val="24"/>
          <w:szCs w:val="28"/>
          <w:u w:val="single"/>
        </w:rPr>
        <w:t>ГОСТ Р 7.0.100–2018</w:t>
      </w:r>
      <w:r w:rsidRPr="006B11F2">
        <w:rPr>
          <w:rFonts w:ascii="Times New Roman" w:eastAsia="Times New Roman" w:hAnsi="Times New Roman"/>
          <w:sz w:val="24"/>
          <w:szCs w:val="28"/>
        </w:rPr>
        <w:t>. Текстовый редактор – Word.</w:t>
      </w:r>
    </w:p>
    <w:p w14:paraId="53D69F8B" w14:textId="77777777" w:rsidR="00610E10" w:rsidRPr="006B11F2" w:rsidRDefault="00610E10" w:rsidP="00610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Шрифт – </w:t>
      </w:r>
      <w:r w:rsidRPr="006B11F2">
        <w:rPr>
          <w:rFonts w:ascii="Times New Roman" w:eastAsia="Times New Roman" w:hAnsi="Times New Roman"/>
          <w:sz w:val="24"/>
          <w:szCs w:val="28"/>
          <w:lang w:val="en-US"/>
        </w:rPr>
        <w:t>Times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</w:t>
      </w:r>
      <w:r w:rsidRPr="006B11F2">
        <w:rPr>
          <w:rFonts w:ascii="Times New Roman" w:eastAsia="Times New Roman" w:hAnsi="Times New Roman"/>
          <w:sz w:val="24"/>
          <w:szCs w:val="28"/>
          <w:lang w:val="en-US"/>
        </w:rPr>
        <w:t>New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</w:t>
      </w:r>
      <w:r w:rsidRPr="006B11F2">
        <w:rPr>
          <w:rFonts w:ascii="Times New Roman" w:eastAsia="Times New Roman" w:hAnsi="Times New Roman"/>
          <w:sz w:val="24"/>
          <w:szCs w:val="28"/>
          <w:lang w:val="en-US"/>
        </w:rPr>
        <w:t>Roman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. Размер шрифта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14,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межстрочный интервал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1,5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, формат бумаги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А4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. Размеры полей: левое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3 см,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правое – </w:t>
      </w:r>
      <w:smartTag w:uri="urn:schemas-microsoft-com:office:smarttags" w:element="metricconverter">
        <w:smartTagPr>
          <w:attr w:name="ProductID" w:val="1,5 см"/>
        </w:smartTagPr>
        <w:r w:rsidRPr="006B11F2">
          <w:rPr>
            <w:rFonts w:ascii="Times New Roman" w:eastAsia="Times New Roman" w:hAnsi="Times New Roman"/>
            <w:b/>
            <w:sz w:val="24"/>
            <w:szCs w:val="28"/>
          </w:rPr>
          <w:t>1,5 см</w:t>
        </w:r>
      </w:smartTag>
      <w:r w:rsidRPr="006B11F2">
        <w:rPr>
          <w:rFonts w:ascii="Times New Roman" w:eastAsia="Times New Roman" w:hAnsi="Times New Roman"/>
          <w:sz w:val="24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B11F2">
          <w:rPr>
            <w:rFonts w:ascii="Times New Roman" w:eastAsia="Times New Roman" w:hAnsi="Times New Roman"/>
            <w:b/>
            <w:sz w:val="24"/>
            <w:szCs w:val="28"/>
          </w:rPr>
          <w:t>2 см</w:t>
        </w:r>
      </w:smartTag>
      <w:r w:rsidRPr="006B11F2">
        <w:rPr>
          <w:rFonts w:ascii="Times New Roman" w:eastAsia="Times New Roman" w:hAnsi="Times New Roman"/>
          <w:sz w:val="24"/>
          <w:szCs w:val="28"/>
        </w:rPr>
        <w:t xml:space="preserve">. Абзацный отступ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 xml:space="preserve">1,25 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см. Объем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до 5-ти страниц</w:t>
      </w:r>
      <w:r w:rsidRPr="006B11F2">
        <w:rPr>
          <w:rFonts w:ascii="Times New Roman" w:eastAsia="Times New Roman" w:hAnsi="Times New Roman"/>
          <w:sz w:val="24"/>
          <w:szCs w:val="28"/>
        </w:rPr>
        <w:t>.</w:t>
      </w:r>
    </w:p>
    <w:p w14:paraId="41F3C0E5" w14:textId="77777777" w:rsidR="00610E10" w:rsidRDefault="00610E10" w:rsidP="00610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</w:p>
    <w:p w14:paraId="6BB36977" w14:textId="42B8ADE3" w:rsidR="00610E10" w:rsidRPr="006B11F2" w:rsidRDefault="00610E10" w:rsidP="00610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Заголовок публикации и сведения об авторах указываются по центру на первой странице, межстрочный интервал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. Первая строка – название доклада прописными буквами жирным шрифтом. Через строку – фамилия и инициалы автора (авторов) жирным шрифтом, факультет, группа (для авторов, не являющихся студентами ПГИК, указывается вуз, факультет, группа или основное место работы, должность). Следующая строка – фамилия и инициалы научного руководителя жирным шрифтом, его должность, ученая степень, ученое звание. Через строку – основной текст публикации (межстрочный интервал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1,5</w:t>
      </w:r>
      <w:r w:rsidRPr="006B11F2">
        <w:rPr>
          <w:rFonts w:ascii="Times New Roman" w:eastAsia="Times New Roman" w:hAnsi="Times New Roman"/>
          <w:sz w:val="24"/>
          <w:szCs w:val="28"/>
        </w:rPr>
        <w:t>).</w:t>
      </w:r>
    </w:p>
    <w:p w14:paraId="5CE1EF7E" w14:textId="6098FA66" w:rsidR="00610E10" w:rsidRPr="006B11F2" w:rsidRDefault="00610E10" w:rsidP="00610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927AFA">
        <w:rPr>
          <w:rFonts w:ascii="Times New Roman" w:eastAsia="Times New Roman" w:hAnsi="Times New Roman"/>
          <w:sz w:val="24"/>
          <w:szCs w:val="28"/>
        </w:rPr>
        <w:t>Редколлегия оставляет за собой право вноси</w:t>
      </w:r>
      <w:r>
        <w:rPr>
          <w:rFonts w:ascii="Times New Roman" w:eastAsia="Times New Roman" w:hAnsi="Times New Roman"/>
          <w:sz w:val="24"/>
          <w:szCs w:val="28"/>
        </w:rPr>
        <w:t xml:space="preserve">ть </w:t>
      </w:r>
      <w:r w:rsidR="00FC0F5D">
        <w:rPr>
          <w:rFonts w:ascii="Times New Roman" w:eastAsia="Times New Roman" w:hAnsi="Times New Roman"/>
          <w:sz w:val="24"/>
          <w:szCs w:val="28"/>
        </w:rPr>
        <w:t xml:space="preserve">редакторские правки и </w:t>
      </w:r>
      <w:r>
        <w:rPr>
          <w:rFonts w:ascii="Times New Roman" w:eastAsia="Times New Roman" w:hAnsi="Times New Roman"/>
          <w:sz w:val="24"/>
          <w:szCs w:val="28"/>
        </w:rPr>
        <w:t xml:space="preserve">изменения в оформление работ </w:t>
      </w:r>
      <w:r w:rsidRPr="00927AFA">
        <w:rPr>
          <w:rFonts w:ascii="Times New Roman" w:eastAsia="Times New Roman" w:hAnsi="Times New Roman"/>
          <w:sz w:val="24"/>
          <w:szCs w:val="28"/>
        </w:rPr>
        <w:t>согласно установленным требованиям. Каждый автор имеет</w:t>
      </w:r>
      <w:r>
        <w:rPr>
          <w:rFonts w:ascii="Times New Roman" w:eastAsia="Times New Roman" w:hAnsi="Times New Roman"/>
          <w:sz w:val="24"/>
          <w:szCs w:val="28"/>
        </w:rPr>
        <w:t xml:space="preserve"> право разместить в сборнике не </w:t>
      </w:r>
      <w:r w:rsidRPr="00927AFA">
        <w:rPr>
          <w:rFonts w:ascii="Times New Roman" w:eastAsia="Times New Roman" w:hAnsi="Times New Roman"/>
          <w:sz w:val="24"/>
          <w:szCs w:val="28"/>
        </w:rPr>
        <w:t xml:space="preserve">более 2х статей, в том числе и в соавторстве. </w:t>
      </w:r>
      <w:r w:rsidRPr="00B05CA4">
        <w:rPr>
          <w:rFonts w:ascii="Times New Roman" w:eastAsia="Times New Roman" w:hAnsi="Times New Roman"/>
          <w:i/>
          <w:sz w:val="24"/>
          <w:szCs w:val="28"/>
        </w:rPr>
        <w:t>Авторы несут ответственность за уникальность своих работ</w:t>
      </w:r>
      <w:r>
        <w:rPr>
          <w:rFonts w:ascii="Times New Roman" w:eastAsia="Times New Roman" w:hAnsi="Times New Roman"/>
          <w:sz w:val="24"/>
          <w:szCs w:val="28"/>
        </w:rPr>
        <w:t xml:space="preserve"> (</w:t>
      </w:r>
      <w:r w:rsidRPr="00B05CA4">
        <w:rPr>
          <w:rFonts w:ascii="Times New Roman" w:eastAsia="Times New Roman" w:hAnsi="Times New Roman"/>
          <w:b/>
          <w:i/>
          <w:sz w:val="24"/>
          <w:szCs w:val="28"/>
        </w:rPr>
        <w:t>она должна быть не менее 60%</w:t>
      </w:r>
      <w:r w:rsidRPr="00927AFA">
        <w:rPr>
          <w:rFonts w:ascii="Times New Roman" w:eastAsia="Times New Roman" w:hAnsi="Times New Roman"/>
          <w:sz w:val="24"/>
          <w:szCs w:val="28"/>
        </w:rPr>
        <w:t xml:space="preserve">). </w:t>
      </w:r>
      <w:r w:rsidRPr="00B05CA4">
        <w:rPr>
          <w:rFonts w:ascii="Times New Roman" w:eastAsia="Times New Roman" w:hAnsi="Times New Roman"/>
          <w:sz w:val="24"/>
          <w:szCs w:val="28"/>
          <w:u w:val="single"/>
        </w:rPr>
        <w:t>Редакция вправе отклонить ранее опубликованный материал автора либо статью с некорректным заимствованием</w:t>
      </w:r>
      <w:r w:rsidRPr="00927AFA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 xml:space="preserve"> Материалы, отправленные на публикацию в сборнике, будут проходить проверку на заимствования в системе «Антиплагиат».</w:t>
      </w:r>
    </w:p>
    <w:p w14:paraId="38C65C6B" w14:textId="77777777" w:rsidR="00AF182C" w:rsidRDefault="00AF182C" w:rsidP="00AF1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254">
        <w:rPr>
          <w:rFonts w:ascii="Times New Roman" w:eastAsia="Times New Roman" w:hAnsi="Times New Roman"/>
          <w:b/>
          <w:sz w:val="24"/>
          <w:szCs w:val="24"/>
          <w:lang w:eastAsia="ru-RU"/>
        </w:rPr>
        <w:t>К печати принимаются публикации, соответствующие</w:t>
      </w:r>
      <w:r w:rsidRPr="005A7254">
        <w:rPr>
          <w:rFonts w:ascii="Times New Roman" w:hAnsi="Times New Roman"/>
          <w:b/>
          <w:sz w:val="24"/>
          <w:szCs w:val="24"/>
        </w:rPr>
        <w:t xml:space="preserve"> формату конференции и отвечающие следующим требованиям:</w:t>
      </w:r>
    </w:p>
    <w:p w14:paraId="2CD435E9" w14:textId="77777777" w:rsidR="00AF182C" w:rsidRPr="00350AEC" w:rsidRDefault="00AF182C" w:rsidP="00AF182C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6424F898" w14:textId="330956DA" w:rsidR="00AF182C" w:rsidRPr="006B278B" w:rsidRDefault="00AF182C" w:rsidP="00AF1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Оригинальность текста – не менее 6</w:t>
      </w:r>
      <w:r>
        <w:rPr>
          <w:rFonts w:ascii="Times New Roman" w:hAnsi="Times New Roman"/>
          <w:sz w:val="24"/>
          <w:szCs w:val="24"/>
        </w:rPr>
        <w:t>0</w:t>
      </w:r>
      <w:r w:rsidRPr="006B278B">
        <w:rPr>
          <w:rFonts w:ascii="Times New Roman" w:hAnsi="Times New Roman"/>
          <w:sz w:val="24"/>
          <w:szCs w:val="24"/>
        </w:rPr>
        <w:t>%.</w:t>
      </w:r>
    </w:p>
    <w:p w14:paraId="7961CDF6" w14:textId="77777777" w:rsidR="00AF182C" w:rsidRPr="006B278B" w:rsidRDefault="00AF182C" w:rsidP="00AF1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Наличие стилистической и орфографической грамотности.</w:t>
      </w:r>
    </w:p>
    <w:p w14:paraId="3827420A" w14:textId="77777777" w:rsidR="00AF182C" w:rsidRPr="006B278B" w:rsidRDefault="00AF182C" w:rsidP="00AF1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Корректное оформление текста статьи (см. ниже).</w:t>
      </w:r>
    </w:p>
    <w:p w14:paraId="62AD98F3" w14:textId="77777777" w:rsidR="00610E10" w:rsidRDefault="00610E10" w:rsidP="00610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D19CDC" w14:textId="1A461A33" w:rsidR="00AF182C" w:rsidRDefault="00AF18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0E67DBB1" w14:textId="77777777" w:rsidR="00610E10" w:rsidRPr="00CB2EB2" w:rsidRDefault="00610E10" w:rsidP="00610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C7B840E" w14:textId="77777777" w:rsidR="00610E10" w:rsidRPr="00CB2EB2" w:rsidRDefault="00610E10" w:rsidP="00610E10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4A10A5" wp14:editId="14809583">
                <wp:simplePos x="0" y="0"/>
                <wp:positionH relativeFrom="column">
                  <wp:posOffset>155275</wp:posOffset>
                </wp:positionH>
                <wp:positionV relativeFrom="paragraph">
                  <wp:posOffset>106081</wp:posOffset>
                </wp:positionV>
                <wp:extent cx="6513195" cy="4528868"/>
                <wp:effectExtent l="0" t="0" r="2095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528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0334" w14:textId="77777777" w:rsidR="00610E10" w:rsidRPr="00D85AFB" w:rsidRDefault="00610E10" w:rsidP="00610E10">
                            <w:pPr>
                              <w:spacing w:after="0" w:line="240" w:lineRule="auto"/>
                              <w:ind w:left="993" w:hanging="99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ОСОБЕННОСТИ ГУМАНИТАРНОГО ПОДХОДА В ОБРАЗОВАНИИ</w:t>
                            </w:r>
                          </w:p>
                          <w:p w14:paraId="0BE3E9AA" w14:textId="77777777" w:rsidR="00610E10" w:rsidRPr="00D85AFB" w:rsidRDefault="00610E10" w:rsidP="00610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87D754" w14:textId="6586CC54" w:rsidR="00610E10" w:rsidRPr="00D85AFB" w:rsidRDefault="00610E10" w:rsidP="00610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Иванов Н.К.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F18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Пермский государственный институт культуры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факультет искусств, группа НХК-14-1/б, </w:t>
                            </w: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Петрова Е.С.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50E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Пермский государственный научно-исследовательский университет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философско-социологический факультет, группа ПН-18</w:t>
                            </w:r>
                          </w:p>
                          <w:p w14:paraId="135C90AD" w14:textId="77777777" w:rsidR="00610E10" w:rsidRPr="00D85AFB" w:rsidRDefault="00610E10" w:rsidP="00610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Научный руководитель: </w:t>
                            </w: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Сидорова Г.В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., доцент кафедры филологии Пермского государственного института культуры, кандидат филологических наук, доцент</w:t>
                            </w:r>
                          </w:p>
                          <w:p w14:paraId="61270A8C" w14:textId="77777777" w:rsidR="00610E10" w:rsidRPr="00D85AFB" w:rsidRDefault="00610E10" w:rsidP="00610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CC8490" w14:textId="7562538D" w:rsidR="00610E10" w:rsidRDefault="00610E10" w:rsidP="00610E10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сегодняшний день проблема гуманитарного подхода активно обсуждается в связи с внедрением новых педагогических технологий</w:t>
                            </w:r>
                            <w:r w:rsidR="00AF18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процесс образования</w:t>
                            </w:r>
                            <w:r w:rsid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0F5D"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[</w:t>
                            </w:r>
                            <w:r w:rsid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 С. 12</w:t>
                            </w:r>
                            <w:r w:rsidR="00FC0F5D"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]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Его концепцию можно изложить …</w:t>
                            </w:r>
                          </w:p>
                          <w:p w14:paraId="71C2941C" w14:textId="78DFDB72" w:rsidR="00FC0F5D" w:rsidRPr="00FC0F5D" w:rsidRDefault="00FC0F5D" w:rsidP="00FC0F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0F5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Список источников</w:t>
                            </w:r>
                          </w:p>
                          <w:p w14:paraId="5F6F599F" w14:textId="6CB47602" w:rsidR="00FC0F5D" w:rsidRPr="00FC0F5D" w:rsidRDefault="00FC0F5D" w:rsidP="00FC0F5D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Христидис, Т.</w:t>
                            </w:r>
                            <w:r w:rsidR="000E69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 Истоки арт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педагогики / Т.</w:t>
                            </w:r>
                            <w:r w:rsidR="000E69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В. Христидис // Арт-педагогические технологии в культуре и образовании: материалы междунар. науч.- практ. конф. (Москва, 18 апреля 2019 г.) / под общей ред. Т. В. Христидис. – М.: МГИК, 2019. – С. 6 </w:t>
                            </w:r>
                            <w:r w:rsidR="000E69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FC0F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14.</w:t>
                            </w:r>
                          </w:p>
                          <w:p w14:paraId="0E064AC7" w14:textId="77777777" w:rsidR="00610E10" w:rsidRPr="00D85AFB" w:rsidRDefault="00610E10" w:rsidP="00610E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A10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25pt;margin-top:8.35pt;width:512.85pt;height:35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">
                <v:textbox>
                  <w:txbxContent>
                    <w:p w14:paraId="740C0334" w14:textId="77777777" w:rsidR="00610E10" w:rsidRPr="00D85AFB" w:rsidRDefault="00610E10" w:rsidP="00610E10">
                      <w:pPr>
                        <w:spacing w:after="0" w:line="240" w:lineRule="auto"/>
                        <w:ind w:left="993" w:hanging="99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ОСОБЕННОСТИ ГУМАНИТАРНОГО ПОДХОДА В ОБРАЗОВАНИИ</w:t>
                      </w:r>
                    </w:p>
                    <w:p w14:paraId="0BE3E9AA" w14:textId="77777777" w:rsidR="00610E10" w:rsidRPr="00D85AFB" w:rsidRDefault="00610E10" w:rsidP="00610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4187D754" w14:textId="6586CC54" w:rsidR="00610E10" w:rsidRPr="00D85AFB" w:rsidRDefault="00610E10" w:rsidP="00610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Иванов Н.К.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="00AF18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Пермский государственный институт культуры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факультет искусств, группа НХК-14-1/б, </w:t>
                      </w: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Петрова Е.С.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="00A50E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Пермский государственный научно-исследовательский университет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философско-социологический факультет, группа ПН-18</w:t>
                      </w:r>
                    </w:p>
                    <w:p w14:paraId="135C90AD" w14:textId="77777777" w:rsidR="00610E10" w:rsidRPr="00D85AFB" w:rsidRDefault="00610E10" w:rsidP="00610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Научный руководитель: </w:t>
                      </w: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Сидорова Г.В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., доцент кафедры филологии Пермского государственного института культуры, кандидат филологических наук, доцент</w:t>
                      </w:r>
                    </w:p>
                    <w:p w14:paraId="61270A8C" w14:textId="77777777" w:rsidR="00610E10" w:rsidRPr="00D85AFB" w:rsidRDefault="00610E10" w:rsidP="00610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CC8490" w14:textId="7562538D" w:rsidR="00610E10" w:rsidRDefault="00610E10" w:rsidP="00610E10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сегодняшний день проблема гуманитарного подхода активно обсуждается в связи с внедрением новых педагогических технологий</w:t>
                      </w:r>
                      <w:r w:rsidR="00AF18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процесс образования</w:t>
                      </w:r>
                      <w:r w:rsid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C0F5D"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[</w:t>
                      </w:r>
                      <w:r w:rsid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 С. 12</w:t>
                      </w:r>
                      <w:r w:rsidR="00FC0F5D"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]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Его концепцию можно изложить …</w:t>
                      </w:r>
                    </w:p>
                    <w:p w14:paraId="71C2941C" w14:textId="78DFDB72" w:rsidR="00FC0F5D" w:rsidRPr="00FC0F5D" w:rsidRDefault="00FC0F5D" w:rsidP="00FC0F5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C0F5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Список источников</w:t>
                      </w:r>
                    </w:p>
                    <w:p w14:paraId="5F6F599F" w14:textId="6CB47602" w:rsidR="00FC0F5D" w:rsidRPr="00FC0F5D" w:rsidRDefault="00FC0F5D" w:rsidP="00FC0F5D">
                      <w:pPr>
                        <w:pStyle w:val="a6"/>
                        <w:numPr>
                          <w:ilvl w:val="0"/>
                          <w:numId w:val="1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Христидис, Т.</w:t>
                      </w:r>
                      <w:r w:rsidR="000E69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 Истоки арт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педагогики / Т.</w:t>
                      </w:r>
                      <w:r w:rsidR="000E69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В. Христидис // Арт-педагогические технологии в культуре и образовании: материалы междунар. науч.- практ. конф. (Москва, 18 апреля 2019 г.) / под общей ред. Т. В. Христидис. – М.: МГИК, 2019. – С. 6 </w:t>
                      </w:r>
                      <w:r w:rsidR="000E69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– </w:t>
                      </w:r>
                      <w:r w:rsidRPr="00FC0F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14.</w:t>
                      </w:r>
                    </w:p>
                    <w:p w14:paraId="0E064AC7" w14:textId="77777777" w:rsidR="00610E10" w:rsidRPr="00D85AFB" w:rsidRDefault="00610E10" w:rsidP="00610E1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5E8A7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713B00CB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7F9A5970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5F661AE4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6B228ABF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2731AD23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37CBD2FC" w14:textId="77777777" w:rsidR="00610E10" w:rsidRPr="00CB2EB2" w:rsidRDefault="00610E10" w:rsidP="00610E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2169DB06" w14:textId="77777777" w:rsidR="00610E10" w:rsidRDefault="00610E10" w:rsidP="00610E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447F9" w14:textId="77777777" w:rsidR="00610E10" w:rsidRDefault="00610E10" w:rsidP="00610E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E6100" w14:textId="718A2840" w:rsidR="00610E10" w:rsidRDefault="00610E10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37249F" w14:textId="4A84CDE3" w:rsidR="00FC0F5D" w:rsidRDefault="00FC0F5D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DB6D68" w14:textId="740116DB" w:rsidR="00FC0F5D" w:rsidRDefault="00FC0F5D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D6B4DC" w14:textId="0FE54BF1" w:rsidR="00FC0F5D" w:rsidRDefault="00FC0F5D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9F253B" w14:textId="7664299D" w:rsidR="00FC0F5D" w:rsidRDefault="00FC0F5D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9D5C6D" w14:textId="77777777" w:rsidR="00FC0F5D" w:rsidRDefault="00FC0F5D" w:rsidP="00610E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14E6C7" w14:textId="7F59B14A" w:rsidR="00610E10" w:rsidRDefault="00610E10" w:rsidP="00610E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F370F9" w14:textId="4C41DB7F" w:rsidR="00A50EC7" w:rsidRDefault="00A50EC7" w:rsidP="00610E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8E6537" w14:textId="12CDACCD" w:rsidR="00A50EC7" w:rsidRDefault="00A50EC7" w:rsidP="00610E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6AE253" w14:textId="77777777" w:rsidR="00A50EC7" w:rsidRDefault="00A50EC7" w:rsidP="00610E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5789B2" w14:textId="77777777" w:rsidR="00BD162A" w:rsidRDefault="00BD162A" w:rsidP="00BD162A">
      <w:pPr>
        <w:shd w:val="clear" w:color="auto" w:fill="95B3D7" w:themeFill="accent1" w:themeFillTint="99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E6114B" w14:textId="3536F4BB" w:rsidR="00610E10" w:rsidRDefault="00610E10" w:rsidP="00BD162A">
      <w:pPr>
        <w:shd w:val="clear" w:color="auto" w:fill="95B3D7" w:themeFill="accent1" w:themeFillTint="99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 w:rsidR="00146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тезисов и статей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5E326281" w14:textId="714A2A62" w:rsidR="00610E10" w:rsidRDefault="00000000" w:rsidP="00BD162A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AF182C" w:rsidRPr="00A114EA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conf.pgik@mail.ru</w:t>
        </w:r>
      </w:hyperlink>
      <w:r w:rsidR="00AF18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182C" w:rsidRPr="00927AFA">
        <w:rPr>
          <w:rFonts w:ascii="Times New Roman" w:eastAsia="Times New Roman" w:hAnsi="Times New Roman"/>
          <w:sz w:val="24"/>
          <w:szCs w:val="24"/>
          <w:lang w:eastAsia="ru-RU"/>
        </w:rPr>
        <w:t>с пометкой «Студконференция-20</w:t>
      </w:r>
      <w:r w:rsidR="00AF182C" w:rsidRPr="00CE3C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18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182C" w:rsidRPr="00927AF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548DEB2" w14:textId="77777777" w:rsidR="00BD162A" w:rsidRDefault="00BD162A" w:rsidP="00BD162A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E38B2D" w14:textId="26C0720A" w:rsidR="00610E10" w:rsidRPr="00610E10" w:rsidRDefault="00227B8A" w:rsidP="00F2017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610E10" w:rsidRPr="00610E10" w:rsidSect="00CA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A407" w14:textId="77777777" w:rsidR="00A015FB" w:rsidRDefault="00A015FB" w:rsidP="00CB2EB2">
      <w:pPr>
        <w:spacing w:after="0" w:line="240" w:lineRule="auto"/>
      </w:pPr>
      <w:r>
        <w:separator/>
      </w:r>
    </w:p>
  </w:endnote>
  <w:endnote w:type="continuationSeparator" w:id="0">
    <w:p w14:paraId="135A6FAC" w14:textId="77777777" w:rsidR="00A015FB" w:rsidRDefault="00A015FB" w:rsidP="00CB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246C" w14:textId="77777777" w:rsidR="00A015FB" w:rsidRDefault="00A015FB" w:rsidP="00CB2EB2">
      <w:pPr>
        <w:spacing w:after="0" w:line="240" w:lineRule="auto"/>
      </w:pPr>
      <w:r>
        <w:separator/>
      </w:r>
    </w:p>
  </w:footnote>
  <w:footnote w:type="continuationSeparator" w:id="0">
    <w:p w14:paraId="34087D55" w14:textId="77777777" w:rsidR="00A015FB" w:rsidRDefault="00A015FB" w:rsidP="00CB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8B9"/>
    <w:multiLevelType w:val="hybridMultilevel"/>
    <w:tmpl w:val="0E982CE8"/>
    <w:lvl w:ilvl="0" w:tplc="56F8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210"/>
    <w:multiLevelType w:val="hybridMultilevel"/>
    <w:tmpl w:val="11544342"/>
    <w:lvl w:ilvl="0" w:tplc="201E762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180"/>
    <w:multiLevelType w:val="hybridMultilevel"/>
    <w:tmpl w:val="1E8E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4A54"/>
    <w:multiLevelType w:val="hybridMultilevel"/>
    <w:tmpl w:val="4700286C"/>
    <w:lvl w:ilvl="0" w:tplc="D988BE5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21551"/>
    <w:multiLevelType w:val="hybridMultilevel"/>
    <w:tmpl w:val="D3F0582C"/>
    <w:lvl w:ilvl="0" w:tplc="56F8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53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C20C20"/>
    <w:multiLevelType w:val="hybridMultilevel"/>
    <w:tmpl w:val="CA3C19FE"/>
    <w:lvl w:ilvl="0" w:tplc="664C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429D1"/>
    <w:multiLevelType w:val="hybridMultilevel"/>
    <w:tmpl w:val="B63EE2F2"/>
    <w:lvl w:ilvl="0" w:tplc="5E9AD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824E69"/>
    <w:multiLevelType w:val="hybridMultilevel"/>
    <w:tmpl w:val="B5CCF8EA"/>
    <w:lvl w:ilvl="0" w:tplc="56F8B9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73946607">
    <w:abstractNumId w:val="13"/>
  </w:num>
  <w:num w:numId="2" w16cid:durableId="975372297">
    <w:abstractNumId w:val="12"/>
  </w:num>
  <w:num w:numId="3" w16cid:durableId="1495954862">
    <w:abstractNumId w:val="9"/>
  </w:num>
  <w:num w:numId="4" w16cid:durableId="1502622754">
    <w:abstractNumId w:val="5"/>
  </w:num>
  <w:num w:numId="5" w16cid:durableId="145753643">
    <w:abstractNumId w:val="2"/>
  </w:num>
  <w:num w:numId="6" w16cid:durableId="2094279400">
    <w:abstractNumId w:val="7"/>
  </w:num>
  <w:num w:numId="7" w16cid:durableId="230240446">
    <w:abstractNumId w:val="11"/>
  </w:num>
  <w:num w:numId="8" w16cid:durableId="1619753219">
    <w:abstractNumId w:val="1"/>
  </w:num>
  <w:num w:numId="9" w16cid:durableId="335158304">
    <w:abstractNumId w:val="0"/>
  </w:num>
  <w:num w:numId="10" w16cid:durableId="1299531298">
    <w:abstractNumId w:val="6"/>
  </w:num>
  <w:num w:numId="11" w16cid:durableId="2104497867">
    <w:abstractNumId w:val="3"/>
  </w:num>
  <w:num w:numId="12" w16cid:durableId="1465924513">
    <w:abstractNumId w:val="8"/>
  </w:num>
  <w:num w:numId="13" w16cid:durableId="905652882">
    <w:abstractNumId w:val="4"/>
  </w:num>
  <w:num w:numId="14" w16cid:durableId="2081631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B1"/>
    <w:rsid w:val="0000600B"/>
    <w:rsid w:val="00006420"/>
    <w:rsid w:val="00010445"/>
    <w:rsid w:val="00012BB9"/>
    <w:rsid w:val="000149E3"/>
    <w:rsid w:val="00021C3E"/>
    <w:rsid w:val="00027BF0"/>
    <w:rsid w:val="00027EE4"/>
    <w:rsid w:val="00043FF6"/>
    <w:rsid w:val="00065797"/>
    <w:rsid w:val="000701B1"/>
    <w:rsid w:val="00071B45"/>
    <w:rsid w:val="00073856"/>
    <w:rsid w:val="00082069"/>
    <w:rsid w:val="00085F74"/>
    <w:rsid w:val="00091DFA"/>
    <w:rsid w:val="000B5DB4"/>
    <w:rsid w:val="000C432C"/>
    <w:rsid w:val="000D2248"/>
    <w:rsid w:val="000D3368"/>
    <w:rsid w:val="000E26FE"/>
    <w:rsid w:val="000E3B9F"/>
    <w:rsid w:val="000E5DE0"/>
    <w:rsid w:val="000E692B"/>
    <w:rsid w:val="00135274"/>
    <w:rsid w:val="001377F2"/>
    <w:rsid w:val="001466C8"/>
    <w:rsid w:val="00146A9B"/>
    <w:rsid w:val="0015024C"/>
    <w:rsid w:val="00154A9A"/>
    <w:rsid w:val="001560ED"/>
    <w:rsid w:val="00157E24"/>
    <w:rsid w:val="00160D47"/>
    <w:rsid w:val="00164898"/>
    <w:rsid w:val="001661EA"/>
    <w:rsid w:val="00174829"/>
    <w:rsid w:val="00175960"/>
    <w:rsid w:val="00176670"/>
    <w:rsid w:val="0017689B"/>
    <w:rsid w:val="001773F2"/>
    <w:rsid w:val="00181477"/>
    <w:rsid w:val="001822D2"/>
    <w:rsid w:val="00183B2A"/>
    <w:rsid w:val="00184767"/>
    <w:rsid w:val="0019199A"/>
    <w:rsid w:val="001935C1"/>
    <w:rsid w:val="001A1A79"/>
    <w:rsid w:val="001A7377"/>
    <w:rsid w:val="001B4AE7"/>
    <w:rsid w:val="001E255F"/>
    <w:rsid w:val="001F1FE4"/>
    <w:rsid w:val="001F50C7"/>
    <w:rsid w:val="001F575A"/>
    <w:rsid w:val="001F6928"/>
    <w:rsid w:val="001F78D5"/>
    <w:rsid w:val="0020593A"/>
    <w:rsid w:val="002153DD"/>
    <w:rsid w:val="0022451A"/>
    <w:rsid w:val="00227B8A"/>
    <w:rsid w:val="00237961"/>
    <w:rsid w:val="00240D1C"/>
    <w:rsid w:val="00247447"/>
    <w:rsid w:val="0024762E"/>
    <w:rsid w:val="002575E9"/>
    <w:rsid w:val="00262D55"/>
    <w:rsid w:val="00264675"/>
    <w:rsid w:val="002653E0"/>
    <w:rsid w:val="002903C1"/>
    <w:rsid w:val="0029452A"/>
    <w:rsid w:val="00296905"/>
    <w:rsid w:val="002B672C"/>
    <w:rsid w:val="002C40DB"/>
    <w:rsid w:val="002D14D7"/>
    <w:rsid w:val="002E6A44"/>
    <w:rsid w:val="002E6F37"/>
    <w:rsid w:val="0030148A"/>
    <w:rsid w:val="00305C01"/>
    <w:rsid w:val="00306431"/>
    <w:rsid w:val="003360C4"/>
    <w:rsid w:val="00337313"/>
    <w:rsid w:val="00340CE1"/>
    <w:rsid w:val="003419B4"/>
    <w:rsid w:val="00343200"/>
    <w:rsid w:val="003529D6"/>
    <w:rsid w:val="00352D28"/>
    <w:rsid w:val="0035353F"/>
    <w:rsid w:val="0036106C"/>
    <w:rsid w:val="00374439"/>
    <w:rsid w:val="00374685"/>
    <w:rsid w:val="003813C7"/>
    <w:rsid w:val="00382606"/>
    <w:rsid w:val="00383777"/>
    <w:rsid w:val="00390AF7"/>
    <w:rsid w:val="003A68D7"/>
    <w:rsid w:val="003C2217"/>
    <w:rsid w:val="003C2B63"/>
    <w:rsid w:val="003D2F76"/>
    <w:rsid w:val="003D4781"/>
    <w:rsid w:val="003E08EE"/>
    <w:rsid w:val="00406023"/>
    <w:rsid w:val="00407FFE"/>
    <w:rsid w:val="00440126"/>
    <w:rsid w:val="004461A9"/>
    <w:rsid w:val="00447285"/>
    <w:rsid w:val="00451692"/>
    <w:rsid w:val="004675D2"/>
    <w:rsid w:val="00470A5B"/>
    <w:rsid w:val="00471653"/>
    <w:rsid w:val="00473F37"/>
    <w:rsid w:val="00475203"/>
    <w:rsid w:val="00475A9E"/>
    <w:rsid w:val="004778BB"/>
    <w:rsid w:val="0048312F"/>
    <w:rsid w:val="004922AC"/>
    <w:rsid w:val="004A2571"/>
    <w:rsid w:val="004B09A2"/>
    <w:rsid w:val="004B16BD"/>
    <w:rsid w:val="004B5AD9"/>
    <w:rsid w:val="004C2139"/>
    <w:rsid w:val="004C65B2"/>
    <w:rsid w:val="004D223C"/>
    <w:rsid w:val="004D2604"/>
    <w:rsid w:val="004D4060"/>
    <w:rsid w:val="004D6287"/>
    <w:rsid w:val="004E5187"/>
    <w:rsid w:val="00502AAE"/>
    <w:rsid w:val="00517EDE"/>
    <w:rsid w:val="00521F4C"/>
    <w:rsid w:val="00523CA5"/>
    <w:rsid w:val="0053326D"/>
    <w:rsid w:val="0053589B"/>
    <w:rsid w:val="00543145"/>
    <w:rsid w:val="00560FB7"/>
    <w:rsid w:val="00565A17"/>
    <w:rsid w:val="00570934"/>
    <w:rsid w:val="005749B9"/>
    <w:rsid w:val="005940AF"/>
    <w:rsid w:val="00595B15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5F5259"/>
    <w:rsid w:val="00610E10"/>
    <w:rsid w:val="006111EB"/>
    <w:rsid w:val="00614DDA"/>
    <w:rsid w:val="00636288"/>
    <w:rsid w:val="00641CEC"/>
    <w:rsid w:val="006456BA"/>
    <w:rsid w:val="00646C19"/>
    <w:rsid w:val="00646ED6"/>
    <w:rsid w:val="00653F2A"/>
    <w:rsid w:val="006646D0"/>
    <w:rsid w:val="0067383D"/>
    <w:rsid w:val="00673D8B"/>
    <w:rsid w:val="006752E0"/>
    <w:rsid w:val="00684809"/>
    <w:rsid w:val="00685B16"/>
    <w:rsid w:val="006920C2"/>
    <w:rsid w:val="006A2395"/>
    <w:rsid w:val="006B0909"/>
    <w:rsid w:val="006B11F2"/>
    <w:rsid w:val="006C0E08"/>
    <w:rsid w:val="006C5F32"/>
    <w:rsid w:val="006C711C"/>
    <w:rsid w:val="006D41CD"/>
    <w:rsid w:val="006D7E63"/>
    <w:rsid w:val="006F60A7"/>
    <w:rsid w:val="006F74C5"/>
    <w:rsid w:val="00700CEB"/>
    <w:rsid w:val="007017D2"/>
    <w:rsid w:val="00703050"/>
    <w:rsid w:val="00707763"/>
    <w:rsid w:val="0072378A"/>
    <w:rsid w:val="00731A57"/>
    <w:rsid w:val="00732457"/>
    <w:rsid w:val="00734566"/>
    <w:rsid w:val="00743C14"/>
    <w:rsid w:val="007502A7"/>
    <w:rsid w:val="00761B1B"/>
    <w:rsid w:val="00765D72"/>
    <w:rsid w:val="00771653"/>
    <w:rsid w:val="007769A9"/>
    <w:rsid w:val="00776D7A"/>
    <w:rsid w:val="007A0614"/>
    <w:rsid w:val="007A22E9"/>
    <w:rsid w:val="007B1A1D"/>
    <w:rsid w:val="007B2803"/>
    <w:rsid w:val="007C0849"/>
    <w:rsid w:val="007D2765"/>
    <w:rsid w:val="007E46E5"/>
    <w:rsid w:val="007F1E61"/>
    <w:rsid w:val="00802022"/>
    <w:rsid w:val="0081301C"/>
    <w:rsid w:val="00817200"/>
    <w:rsid w:val="00817E26"/>
    <w:rsid w:val="00820763"/>
    <w:rsid w:val="00821851"/>
    <w:rsid w:val="00843032"/>
    <w:rsid w:val="008436F8"/>
    <w:rsid w:val="00851F58"/>
    <w:rsid w:val="00863304"/>
    <w:rsid w:val="00876378"/>
    <w:rsid w:val="008853B3"/>
    <w:rsid w:val="008960C8"/>
    <w:rsid w:val="008A3E88"/>
    <w:rsid w:val="008A54C6"/>
    <w:rsid w:val="008C0CAF"/>
    <w:rsid w:val="008D3F51"/>
    <w:rsid w:val="008D5754"/>
    <w:rsid w:val="008E2A2E"/>
    <w:rsid w:val="008E5152"/>
    <w:rsid w:val="008E7B42"/>
    <w:rsid w:val="00903E98"/>
    <w:rsid w:val="00903F7F"/>
    <w:rsid w:val="0091183D"/>
    <w:rsid w:val="009146C4"/>
    <w:rsid w:val="009216F7"/>
    <w:rsid w:val="009256AF"/>
    <w:rsid w:val="00927AFA"/>
    <w:rsid w:val="009326B9"/>
    <w:rsid w:val="00942D9D"/>
    <w:rsid w:val="00950F64"/>
    <w:rsid w:val="00951442"/>
    <w:rsid w:val="00961593"/>
    <w:rsid w:val="00973448"/>
    <w:rsid w:val="00981548"/>
    <w:rsid w:val="00987D73"/>
    <w:rsid w:val="0099111D"/>
    <w:rsid w:val="009A3ED8"/>
    <w:rsid w:val="009A4216"/>
    <w:rsid w:val="009A5B44"/>
    <w:rsid w:val="009B23E7"/>
    <w:rsid w:val="009B559F"/>
    <w:rsid w:val="009B5B26"/>
    <w:rsid w:val="009B6A0F"/>
    <w:rsid w:val="009C1303"/>
    <w:rsid w:val="009C205F"/>
    <w:rsid w:val="009C26B7"/>
    <w:rsid w:val="009C70C6"/>
    <w:rsid w:val="009C7EFF"/>
    <w:rsid w:val="009D53AC"/>
    <w:rsid w:val="009D7CC6"/>
    <w:rsid w:val="009F3493"/>
    <w:rsid w:val="009F61D6"/>
    <w:rsid w:val="00A015FB"/>
    <w:rsid w:val="00A309CC"/>
    <w:rsid w:val="00A30FB2"/>
    <w:rsid w:val="00A33840"/>
    <w:rsid w:val="00A4194B"/>
    <w:rsid w:val="00A448DF"/>
    <w:rsid w:val="00A50DC9"/>
    <w:rsid w:val="00A50EC7"/>
    <w:rsid w:val="00A5463D"/>
    <w:rsid w:val="00A57793"/>
    <w:rsid w:val="00A63AEB"/>
    <w:rsid w:val="00A72CC2"/>
    <w:rsid w:val="00A82CB8"/>
    <w:rsid w:val="00A835F5"/>
    <w:rsid w:val="00A83A4D"/>
    <w:rsid w:val="00A9222C"/>
    <w:rsid w:val="00A9508A"/>
    <w:rsid w:val="00A9555D"/>
    <w:rsid w:val="00A9587A"/>
    <w:rsid w:val="00AA62D9"/>
    <w:rsid w:val="00AB05E1"/>
    <w:rsid w:val="00AB205D"/>
    <w:rsid w:val="00AB2910"/>
    <w:rsid w:val="00AC1296"/>
    <w:rsid w:val="00AE031E"/>
    <w:rsid w:val="00AE5BEC"/>
    <w:rsid w:val="00AF182C"/>
    <w:rsid w:val="00B022F5"/>
    <w:rsid w:val="00B028DD"/>
    <w:rsid w:val="00B02F10"/>
    <w:rsid w:val="00B0312E"/>
    <w:rsid w:val="00B05CA4"/>
    <w:rsid w:val="00B07720"/>
    <w:rsid w:val="00B156A2"/>
    <w:rsid w:val="00B259CF"/>
    <w:rsid w:val="00B326AA"/>
    <w:rsid w:val="00B43E46"/>
    <w:rsid w:val="00B50B35"/>
    <w:rsid w:val="00B60522"/>
    <w:rsid w:val="00B64CA5"/>
    <w:rsid w:val="00B73C2E"/>
    <w:rsid w:val="00B76990"/>
    <w:rsid w:val="00B8191A"/>
    <w:rsid w:val="00B875A1"/>
    <w:rsid w:val="00B9039A"/>
    <w:rsid w:val="00B95620"/>
    <w:rsid w:val="00BA3B0D"/>
    <w:rsid w:val="00BB698D"/>
    <w:rsid w:val="00BB7963"/>
    <w:rsid w:val="00BC2866"/>
    <w:rsid w:val="00BC57A1"/>
    <w:rsid w:val="00BC7882"/>
    <w:rsid w:val="00BD162A"/>
    <w:rsid w:val="00BD2DE2"/>
    <w:rsid w:val="00BD7121"/>
    <w:rsid w:val="00BE28DE"/>
    <w:rsid w:val="00BE6DF6"/>
    <w:rsid w:val="00BF03B5"/>
    <w:rsid w:val="00BF25B4"/>
    <w:rsid w:val="00BF7085"/>
    <w:rsid w:val="00C00B93"/>
    <w:rsid w:val="00C17713"/>
    <w:rsid w:val="00C323C4"/>
    <w:rsid w:val="00C66697"/>
    <w:rsid w:val="00C6791C"/>
    <w:rsid w:val="00C71A57"/>
    <w:rsid w:val="00C903F7"/>
    <w:rsid w:val="00C96471"/>
    <w:rsid w:val="00CA2118"/>
    <w:rsid w:val="00CA56D7"/>
    <w:rsid w:val="00CA707C"/>
    <w:rsid w:val="00CB2EB2"/>
    <w:rsid w:val="00CB4C92"/>
    <w:rsid w:val="00CB75DD"/>
    <w:rsid w:val="00CB79D9"/>
    <w:rsid w:val="00CD20D2"/>
    <w:rsid w:val="00CE13CC"/>
    <w:rsid w:val="00CE3C54"/>
    <w:rsid w:val="00CE49F3"/>
    <w:rsid w:val="00CF1675"/>
    <w:rsid w:val="00D20132"/>
    <w:rsid w:val="00D22841"/>
    <w:rsid w:val="00D24674"/>
    <w:rsid w:val="00D313C3"/>
    <w:rsid w:val="00D40BE0"/>
    <w:rsid w:val="00D40E4A"/>
    <w:rsid w:val="00D52B70"/>
    <w:rsid w:val="00D54113"/>
    <w:rsid w:val="00D569CA"/>
    <w:rsid w:val="00D71212"/>
    <w:rsid w:val="00D72A03"/>
    <w:rsid w:val="00D80B06"/>
    <w:rsid w:val="00D8159C"/>
    <w:rsid w:val="00D86D92"/>
    <w:rsid w:val="00D94129"/>
    <w:rsid w:val="00DA5E62"/>
    <w:rsid w:val="00DA632F"/>
    <w:rsid w:val="00DD6F23"/>
    <w:rsid w:val="00DE344E"/>
    <w:rsid w:val="00DE7CA6"/>
    <w:rsid w:val="00DF1644"/>
    <w:rsid w:val="00E04944"/>
    <w:rsid w:val="00E064D9"/>
    <w:rsid w:val="00E27D2A"/>
    <w:rsid w:val="00E400A5"/>
    <w:rsid w:val="00E42BE5"/>
    <w:rsid w:val="00E5498A"/>
    <w:rsid w:val="00E57A8C"/>
    <w:rsid w:val="00E60481"/>
    <w:rsid w:val="00E61955"/>
    <w:rsid w:val="00E65A7F"/>
    <w:rsid w:val="00E73C11"/>
    <w:rsid w:val="00E83B18"/>
    <w:rsid w:val="00E85ECD"/>
    <w:rsid w:val="00E87480"/>
    <w:rsid w:val="00EA0BF2"/>
    <w:rsid w:val="00EA2B79"/>
    <w:rsid w:val="00EA4FCB"/>
    <w:rsid w:val="00EA5411"/>
    <w:rsid w:val="00EB200E"/>
    <w:rsid w:val="00EB57EE"/>
    <w:rsid w:val="00EB7378"/>
    <w:rsid w:val="00ED2938"/>
    <w:rsid w:val="00EE2EA8"/>
    <w:rsid w:val="00EE5FE4"/>
    <w:rsid w:val="00EF596B"/>
    <w:rsid w:val="00EF6683"/>
    <w:rsid w:val="00F05FB8"/>
    <w:rsid w:val="00F07F32"/>
    <w:rsid w:val="00F12A1D"/>
    <w:rsid w:val="00F2017C"/>
    <w:rsid w:val="00F26A1B"/>
    <w:rsid w:val="00F270BF"/>
    <w:rsid w:val="00F33DDC"/>
    <w:rsid w:val="00F41425"/>
    <w:rsid w:val="00F55D38"/>
    <w:rsid w:val="00F64CDB"/>
    <w:rsid w:val="00F7479B"/>
    <w:rsid w:val="00F7767C"/>
    <w:rsid w:val="00F77AB5"/>
    <w:rsid w:val="00F81376"/>
    <w:rsid w:val="00F854B5"/>
    <w:rsid w:val="00F9029C"/>
    <w:rsid w:val="00F910B4"/>
    <w:rsid w:val="00F95290"/>
    <w:rsid w:val="00F97C52"/>
    <w:rsid w:val="00FA0C8F"/>
    <w:rsid w:val="00FB258D"/>
    <w:rsid w:val="00FB5E59"/>
    <w:rsid w:val="00FC0F5D"/>
    <w:rsid w:val="00FC611F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41504"/>
  <w15:docId w15:val="{08524188-BE57-476F-8939-27CB8AB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B2E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B2EB2"/>
    <w:rPr>
      <w:rFonts w:eastAsia="Times New Roman"/>
    </w:rPr>
  </w:style>
  <w:style w:type="character" w:styleId="ad">
    <w:name w:val="footnote reference"/>
    <w:uiPriority w:val="99"/>
    <w:semiHidden/>
    <w:unhideWhenUsed/>
    <w:rsid w:val="00CB2EB2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5259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9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.pg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nirpgi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A292-3DE6-49C6-9AD3-5C720C45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30</cp:revision>
  <cp:lastPrinted>2023-02-07T06:39:00Z</cp:lastPrinted>
  <dcterms:created xsi:type="dcterms:W3CDTF">2021-10-19T09:41:00Z</dcterms:created>
  <dcterms:modified xsi:type="dcterms:W3CDTF">2023-02-07T12:17:00Z</dcterms:modified>
</cp:coreProperties>
</file>